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Pr="00170B7F" w:rsidRDefault="00F862D6" w:rsidP="000F56CF"/>
        </w:tc>
        <w:tc>
          <w:tcPr>
            <w:tcW w:w="2552" w:type="dxa"/>
          </w:tcPr>
          <w:p w:rsidR="00F862D6" w:rsidRPr="00170B7F"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E64043" w:rsidTr="00F862D6">
        <w:tc>
          <w:tcPr>
            <w:tcW w:w="1020" w:type="dxa"/>
          </w:tcPr>
          <w:p w:rsidR="00E64043" w:rsidRPr="00170B7F" w:rsidRDefault="00E64043" w:rsidP="00E64043">
            <w:r w:rsidRPr="00170B7F">
              <w:t>Naše zn.</w:t>
            </w:r>
          </w:p>
        </w:tc>
        <w:tc>
          <w:tcPr>
            <w:tcW w:w="2552" w:type="dxa"/>
          </w:tcPr>
          <w:p w:rsidR="00E64043" w:rsidRPr="00CE3FB8" w:rsidRDefault="00987601" w:rsidP="00E64043">
            <w:r>
              <w:rPr>
                <w:rFonts w:ascii="Helvetica" w:hAnsi="Helvetica"/>
              </w:rPr>
              <w:t>2030</w:t>
            </w:r>
            <w:r w:rsidR="00E64043" w:rsidRPr="00CE3FB8">
              <w:rPr>
                <w:rFonts w:ascii="Helvetica" w:hAnsi="Helvetica"/>
              </w:rPr>
              <w:t>/2021-SŽ-SSV-Ú3</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4D0228" w:rsidRDefault="00E64043" w:rsidP="00E64043">
            <w:r w:rsidRPr="004D0228">
              <w:t>Listů/příloh</w:t>
            </w:r>
          </w:p>
        </w:tc>
        <w:tc>
          <w:tcPr>
            <w:tcW w:w="2552" w:type="dxa"/>
          </w:tcPr>
          <w:p w:rsidR="00E64043" w:rsidRPr="00CE3FB8" w:rsidRDefault="00987601" w:rsidP="00E64043">
            <w:r>
              <w:t>1/0</w:t>
            </w:r>
          </w:p>
        </w:tc>
        <w:tc>
          <w:tcPr>
            <w:tcW w:w="823" w:type="dxa"/>
          </w:tcPr>
          <w:p w:rsidR="00E64043" w:rsidRDefault="00E64043" w:rsidP="00E64043"/>
        </w:tc>
        <w:tc>
          <w:tcPr>
            <w:tcW w:w="3685" w:type="dxa"/>
            <w:vMerge/>
          </w:tcPr>
          <w:p w:rsidR="00E64043" w:rsidRDefault="00E64043" w:rsidP="00E64043">
            <w:pPr>
              <w:rPr>
                <w:noProof/>
              </w:rPr>
            </w:pPr>
          </w:p>
        </w:tc>
      </w:tr>
      <w:tr w:rsidR="00E64043" w:rsidTr="00B23CA3">
        <w:trPr>
          <w:trHeight w:val="77"/>
        </w:trPr>
        <w:tc>
          <w:tcPr>
            <w:tcW w:w="1020" w:type="dxa"/>
          </w:tcPr>
          <w:p w:rsidR="00E64043" w:rsidRPr="00AC381E" w:rsidRDefault="00E64043" w:rsidP="00E64043"/>
        </w:tc>
        <w:tc>
          <w:tcPr>
            <w:tcW w:w="2552" w:type="dxa"/>
          </w:tcPr>
          <w:p w:rsidR="00E64043" w:rsidRPr="00CE3FB8"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Vyřizuje</w:t>
            </w:r>
          </w:p>
        </w:tc>
        <w:tc>
          <w:tcPr>
            <w:tcW w:w="2552" w:type="dxa"/>
          </w:tcPr>
          <w:p w:rsidR="00E64043" w:rsidRPr="00CC32B5" w:rsidRDefault="00E64043" w:rsidP="00E64043">
            <w:r w:rsidRPr="00CC32B5">
              <w:t>JUDr. Jaroslav Klimeš</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CC32B5" w:rsidRDefault="00E64043" w:rsidP="00E64043"/>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Mobil</w:t>
            </w:r>
          </w:p>
        </w:tc>
        <w:tc>
          <w:tcPr>
            <w:tcW w:w="2552" w:type="dxa"/>
          </w:tcPr>
          <w:p w:rsidR="00E64043" w:rsidRPr="00AC381E" w:rsidRDefault="00E64043" w:rsidP="00E64043">
            <w:r>
              <w:t>+420 722 819 305</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r>
              <w:t>E-mail</w:t>
            </w:r>
          </w:p>
        </w:tc>
        <w:tc>
          <w:tcPr>
            <w:tcW w:w="2552" w:type="dxa"/>
          </w:tcPr>
          <w:p w:rsidR="00E64043" w:rsidRPr="00AC381E" w:rsidRDefault="00E64043" w:rsidP="00E64043">
            <w:r>
              <w:t>Klimesja@spravazeleznic.cz</w:t>
            </w:r>
          </w:p>
        </w:tc>
        <w:tc>
          <w:tcPr>
            <w:tcW w:w="823" w:type="dxa"/>
          </w:tcPr>
          <w:p w:rsidR="00E64043" w:rsidRDefault="00E64043" w:rsidP="00E64043"/>
        </w:tc>
        <w:tc>
          <w:tcPr>
            <w:tcW w:w="3685" w:type="dxa"/>
            <w:vMerge/>
          </w:tcPr>
          <w:p w:rsidR="00E64043" w:rsidRDefault="00E64043" w:rsidP="00E64043"/>
        </w:tc>
      </w:tr>
      <w:tr w:rsidR="00E64043" w:rsidTr="00F862D6">
        <w:tc>
          <w:tcPr>
            <w:tcW w:w="1020" w:type="dxa"/>
          </w:tcPr>
          <w:p w:rsidR="00E64043" w:rsidRPr="00AC381E" w:rsidRDefault="00E64043" w:rsidP="00E64043"/>
        </w:tc>
        <w:tc>
          <w:tcPr>
            <w:tcW w:w="2552" w:type="dxa"/>
          </w:tcPr>
          <w:p w:rsidR="00E64043" w:rsidRPr="00AC381E" w:rsidRDefault="00E64043" w:rsidP="00E64043"/>
        </w:tc>
        <w:tc>
          <w:tcPr>
            <w:tcW w:w="823" w:type="dxa"/>
          </w:tcPr>
          <w:p w:rsidR="00E64043" w:rsidRDefault="00E64043" w:rsidP="00E64043"/>
        </w:tc>
        <w:tc>
          <w:tcPr>
            <w:tcW w:w="3685" w:type="dxa"/>
          </w:tcPr>
          <w:p w:rsidR="00E64043" w:rsidRDefault="00E64043" w:rsidP="00E64043"/>
        </w:tc>
      </w:tr>
      <w:tr w:rsidR="00E64043" w:rsidTr="00F862D6">
        <w:tc>
          <w:tcPr>
            <w:tcW w:w="1020" w:type="dxa"/>
          </w:tcPr>
          <w:p w:rsidR="00E64043" w:rsidRPr="00AC381E" w:rsidRDefault="00E64043" w:rsidP="00E64043">
            <w:r>
              <w:t>Datum</w:t>
            </w:r>
          </w:p>
        </w:tc>
        <w:bookmarkStart w:id="0" w:name="Datum"/>
        <w:tc>
          <w:tcPr>
            <w:tcW w:w="2552" w:type="dxa"/>
          </w:tcPr>
          <w:p w:rsidR="00E64043" w:rsidRPr="00AC381E" w:rsidRDefault="00E64043" w:rsidP="00E64043">
            <w:r w:rsidRPr="003E6B9A">
              <w:fldChar w:fldCharType="begin"/>
            </w:r>
            <w:r w:rsidRPr="003E6B9A">
              <w:instrText xml:space="preserve"> DATE  \@ "d. MMMM yyyy"  \* MERGEFORMAT </w:instrText>
            </w:r>
            <w:r w:rsidRPr="003E6B9A">
              <w:fldChar w:fldCharType="separate"/>
            </w:r>
            <w:r w:rsidR="00987601">
              <w:rPr>
                <w:noProof/>
              </w:rPr>
              <w:t>8. února 2021</w:t>
            </w:r>
            <w:r w:rsidRPr="003E6B9A">
              <w:fldChar w:fldCharType="end"/>
            </w:r>
            <w:r w:rsidRPr="003E6B9A">
              <w:t xml:space="preserve"> </w:t>
            </w:r>
            <w:bookmarkEnd w:id="0"/>
          </w:p>
        </w:tc>
        <w:tc>
          <w:tcPr>
            <w:tcW w:w="823" w:type="dxa"/>
          </w:tcPr>
          <w:p w:rsidR="00E64043" w:rsidRDefault="00E64043" w:rsidP="00E64043"/>
        </w:tc>
        <w:tc>
          <w:tcPr>
            <w:tcW w:w="3685" w:type="dxa"/>
          </w:tcPr>
          <w:p w:rsidR="00E64043" w:rsidRDefault="00E64043" w:rsidP="00E64043"/>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Brno-Maloměřice St.6 – Adamov, BC</w:t>
      </w:r>
    </w:p>
    <w:p w:rsidR="00CB7B5A" w:rsidRPr="00E64043"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E64043">
        <w:rPr>
          <w:rFonts w:eastAsia="Calibri" w:cs="Times New Roman"/>
          <w:lang w:eastAsia="cs-CZ"/>
        </w:rPr>
        <w:t xml:space="preserve">dokumentace č. </w:t>
      </w:r>
      <w:r w:rsidR="00987601">
        <w:rPr>
          <w:rFonts w:eastAsia="Calibri" w:cs="Times New Roman"/>
          <w:lang w:eastAsia="cs-CZ"/>
        </w:rPr>
        <w:t>10</w:t>
      </w:r>
    </w:p>
    <w:p w:rsidR="00BD5319" w:rsidRPr="00BD5319" w:rsidRDefault="00BD5319" w:rsidP="00BD5319">
      <w:pPr>
        <w:spacing w:after="0" w:line="240" w:lineRule="auto"/>
        <w:rPr>
          <w:rFonts w:eastAsia="Calibri" w:cs="Times New Roman"/>
          <w:lang w:eastAsia="cs-CZ"/>
        </w:rPr>
      </w:pPr>
      <w:r w:rsidRPr="00E64043">
        <w:rPr>
          <w:rFonts w:eastAsia="Calibri" w:cs="Times New Roman"/>
        </w:rPr>
        <w:t xml:space="preserve">ve smyslu </w:t>
      </w:r>
      <w:r w:rsidRPr="00E64043">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rPr>
          <w:rFonts w:eastAsia="Calibri" w:cs="Times New Roman"/>
          <w:b/>
          <w:lang w:eastAsia="cs-CZ"/>
        </w:rPr>
      </w:pPr>
    </w:p>
    <w:p w:rsidR="00CD1E04" w:rsidRDefault="00CD1E04" w:rsidP="00987601">
      <w:pPr>
        <w:pStyle w:val="Bezmezer"/>
        <w:rPr>
          <w:b/>
        </w:rPr>
      </w:pPr>
    </w:p>
    <w:p w:rsidR="00987601" w:rsidRPr="0083207E" w:rsidRDefault="00987601" w:rsidP="00987601">
      <w:pPr>
        <w:pStyle w:val="Bezmezer"/>
        <w:rPr>
          <w:b/>
        </w:rPr>
      </w:pPr>
      <w:r w:rsidRPr="0083207E">
        <w:rPr>
          <w:b/>
        </w:rPr>
        <w:t>Dotaz č. 123</w:t>
      </w:r>
    </w:p>
    <w:p w:rsidR="00987601" w:rsidRPr="0083207E" w:rsidRDefault="00987601" w:rsidP="00987601">
      <w:pPr>
        <w:spacing w:after="0" w:line="240" w:lineRule="auto"/>
        <w:jc w:val="both"/>
        <w:rPr>
          <w:rFonts w:eastAsia="Times New Roman" w:cs="Arial"/>
          <w:b/>
          <w:bCs/>
          <w:lang w:eastAsia="cs-CZ"/>
        </w:rPr>
      </w:pPr>
      <w:r w:rsidRPr="0083207E">
        <w:rPr>
          <w:rFonts w:eastAsia="Times New Roman" w:cs="Arial"/>
          <w:b/>
          <w:bCs/>
          <w:lang w:eastAsia="cs-CZ"/>
        </w:rPr>
        <w:t>SO 04-16-01, Odb. Svitava - Žst. Adamov, železniční spodek</w:t>
      </w:r>
    </w:p>
    <w:p w:rsidR="00987601" w:rsidRPr="00987601" w:rsidRDefault="00987601" w:rsidP="00987601">
      <w:pPr>
        <w:spacing w:after="0" w:line="240" w:lineRule="auto"/>
        <w:jc w:val="both"/>
        <w:rPr>
          <w:rFonts w:eastAsia="Times New Roman" w:cs="Arial"/>
          <w:lang w:eastAsia="cs-CZ"/>
        </w:rPr>
      </w:pPr>
      <w:r w:rsidRPr="00987601">
        <w:rPr>
          <w:rFonts w:eastAsia="Times New Roman" w:cs="Arial"/>
          <w:lang w:eastAsia="cs-CZ"/>
        </w:rPr>
        <w:t>V rozpočtu výše uvedeného SO je položka č 42 DROBNÉ DOPLŇK KONSTR PREFABRIK BETON A ŽELEZOBETON, u které je zřejmě ve výkazu výměr mylně počítána objemová hmotnost betonových poklopů na příkopové žlaby (desetinná chyba). Kdy je počítáno na jeden poklop  0,164 m3, což dle katalogů výrobce není dobře. Správně má být 0,0164 m3, čímž dojde ke snížení množství této položky. Může zadavatel provést opravu množství této položky.</w:t>
      </w:r>
    </w:p>
    <w:p w:rsidR="00987601" w:rsidRPr="00987601" w:rsidRDefault="00987601" w:rsidP="00987601">
      <w:pPr>
        <w:pStyle w:val="Bezmezer"/>
        <w:jc w:val="both"/>
        <w:rPr>
          <w:b/>
        </w:rPr>
      </w:pPr>
    </w:p>
    <w:p w:rsidR="00987601" w:rsidRPr="00987601" w:rsidRDefault="00987601" w:rsidP="00987601">
      <w:pPr>
        <w:pStyle w:val="Bezmezer"/>
        <w:jc w:val="both"/>
        <w:rPr>
          <w:b/>
        </w:rPr>
      </w:pPr>
      <w:r w:rsidRPr="00987601">
        <w:rPr>
          <w:b/>
        </w:rPr>
        <w:t>Odpověď: Řešeno v rámci dotazů 120 a 121</w:t>
      </w:r>
    </w:p>
    <w:p w:rsidR="00987601" w:rsidRPr="00987601" w:rsidRDefault="00987601" w:rsidP="00987601">
      <w:pPr>
        <w:pStyle w:val="Bezmezer"/>
        <w:jc w:val="both"/>
        <w:rPr>
          <w:b/>
        </w:rPr>
      </w:pPr>
    </w:p>
    <w:p w:rsidR="00987601" w:rsidRPr="00987601" w:rsidRDefault="00987601" w:rsidP="00987601">
      <w:pPr>
        <w:pStyle w:val="Bezmezer"/>
        <w:rPr>
          <w:b/>
        </w:rPr>
      </w:pPr>
      <w:r w:rsidRPr="00987601">
        <w:rPr>
          <w:b/>
        </w:rPr>
        <w:t>Dotaz č. 124</w:t>
      </w:r>
    </w:p>
    <w:p w:rsidR="00987601" w:rsidRPr="00987601" w:rsidRDefault="00987601" w:rsidP="00987601">
      <w:pPr>
        <w:spacing w:after="0" w:line="240" w:lineRule="auto"/>
        <w:rPr>
          <w:rFonts w:eastAsia="Times New Roman" w:cs="Arial"/>
          <w:b/>
          <w:bCs/>
          <w:lang w:eastAsia="cs-CZ"/>
        </w:rPr>
      </w:pPr>
      <w:r w:rsidRPr="00987601">
        <w:rPr>
          <w:rFonts w:eastAsia="Times New Roman" w:cs="Arial"/>
          <w:b/>
          <w:bCs/>
          <w:lang w:eastAsia="cs-CZ"/>
        </w:rPr>
        <w:t>So 02-16-01, Žst. Brno-Maloměřice - Odb. Svitava, kolejový spodek</w:t>
      </w:r>
    </w:p>
    <w:p w:rsidR="00987601" w:rsidRPr="00987601" w:rsidRDefault="00987601" w:rsidP="00987601">
      <w:pPr>
        <w:spacing w:after="0" w:line="240" w:lineRule="auto"/>
        <w:rPr>
          <w:rFonts w:eastAsia="Times New Roman" w:cs="Arial"/>
          <w:b/>
          <w:bCs/>
          <w:lang w:eastAsia="cs-CZ"/>
        </w:rPr>
      </w:pPr>
      <w:r w:rsidRPr="00987601">
        <w:rPr>
          <w:rFonts w:eastAsia="Times New Roman" w:cs="Arial"/>
          <w:b/>
          <w:bCs/>
          <w:lang w:eastAsia="cs-CZ"/>
        </w:rPr>
        <w:t>SO 04-16-01, Odb. Svitava - Žst. Adamov, železniční spodek</w:t>
      </w:r>
    </w:p>
    <w:p w:rsidR="00987601" w:rsidRPr="00987601" w:rsidRDefault="00987601" w:rsidP="00987601">
      <w:pPr>
        <w:pStyle w:val="Bezmezer"/>
        <w:jc w:val="both"/>
        <w:rPr>
          <w:b/>
        </w:rPr>
      </w:pPr>
      <w:r w:rsidRPr="00987601">
        <w:rPr>
          <w:rFonts w:eastAsia="Times New Roman" w:cs="Arial"/>
          <w:lang w:eastAsia="cs-CZ"/>
        </w:rPr>
        <w:t>Ve výše uvedených SO je projektantem  navržen  v položce  č. 31 u SO 02-16-01 a SO 04-16-01 poklop délky 50 cm (2 kusy do 1 m délky žlabu). Dle vyjádření exkluzivního výrobce prefabrikátu se poklopy o délce 50cm již delší dobu nevyrábí. Jako řešení navrhuje Poklop příkopového žlabu U – v délce 31 cm. Může uchazeč počítat s použitím těchto poklopů. Případně může zadavatel upravit popisy a výměry poklopů u této položky?</w:t>
      </w:r>
    </w:p>
    <w:p w:rsidR="00987601" w:rsidRPr="00987601" w:rsidRDefault="00987601" w:rsidP="00987601">
      <w:pPr>
        <w:pStyle w:val="Bezmezer"/>
        <w:jc w:val="both"/>
        <w:rPr>
          <w:b/>
        </w:rPr>
      </w:pPr>
    </w:p>
    <w:p w:rsidR="00987601" w:rsidRPr="00987601" w:rsidRDefault="00987601" w:rsidP="00987601">
      <w:pPr>
        <w:pStyle w:val="Bezmezer"/>
        <w:jc w:val="both"/>
        <w:rPr>
          <w:b/>
        </w:rPr>
      </w:pPr>
      <w:r w:rsidRPr="00987601">
        <w:rPr>
          <w:b/>
        </w:rPr>
        <w:t>Odpověď: : Řešeno v rámci dotazů 120 a 121.</w:t>
      </w:r>
    </w:p>
    <w:p w:rsidR="003F1E82" w:rsidRPr="001455D6" w:rsidRDefault="003F1E82" w:rsidP="00212376">
      <w:pPr>
        <w:pStyle w:val="Bezmezer"/>
        <w:jc w:val="both"/>
        <w:rPr>
          <w:b/>
        </w:rPr>
      </w:pPr>
    </w:p>
    <w:p w:rsidR="00E64043" w:rsidRPr="00212376" w:rsidRDefault="00E64043" w:rsidP="00212376">
      <w:pPr>
        <w:spacing w:after="0" w:line="240" w:lineRule="auto"/>
        <w:jc w:val="both"/>
        <w:rPr>
          <w:rFonts w:eastAsia="Times New Roman" w:cs="Times New Roman"/>
          <w:lang w:eastAsia="cs-CZ"/>
        </w:rPr>
      </w:pPr>
      <w:r w:rsidRPr="00212376">
        <w:rPr>
          <w:rFonts w:eastAsia="Times New Roman" w:cs="Times New Roman"/>
          <w:lang w:eastAsia="cs-CZ"/>
        </w:rPr>
        <w:t xml:space="preserve">Povaha shora uvedených vysvětlení/ změn/ doplnění zadávací dokumentace nevyžaduje prodloužení lhůty pro podání nabídek. </w:t>
      </w:r>
    </w:p>
    <w:p w:rsidR="00E64043" w:rsidRPr="00212376" w:rsidRDefault="00E64043" w:rsidP="00212376">
      <w:pPr>
        <w:spacing w:after="0" w:line="240" w:lineRule="auto"/>
        <w:ind w:firstLine="567"/>
        <w:jc w:val="both"/>
        <w:rPr>
          <w:rFonts w:eastAsia="Times New Roman" w:cs="Times New Roman"/>
          <w:lang w:eastAsia="cs-CZ"/>
        </w:rPr>
      </w:pPr>
    </w:p>
    <w:p w:rsidR="00E64043" w:rsidRPr="00212376" w:rsidRDefault="00E64043" w:rsidP="00212376">
      <w:pPr>
        <w:tabs>
          <w:tab w:val="left" w:pos="993"/>
          <w:tab w:val="center" w:pos="7371"/>
        </w:tabs>
        <w:spacing w:after="0" w:line="240" w:lineRule="auto"/>
        <w:jc w:val="both"/>
        <w:rPr>
          <w:rFonts w:eastAsia="Calibri" w:cs="Times New Roman"/>
          <w:lang w:eastAsia="cs-CZ"/>
        </w:rPr>
      </w:pPr>
      <w:r w:rsidRPr="00212376">
        <w:rPr>
          <w:rFonts w:eastAsia="Calibri" w:cs="Times New Roman"/>
          <w:lang w:eastAsia="cs-CZ"/>
        </w:rPr>
        <w:t xml:space="preserve">Vysvětlení/ změnu/ doplnění zadávací dokumentace včetně příloh zadavatel uveřejňuje na profilu zadavatele na webovém portálu </w:t>
      </w:r>
      <w:hyperlink r:id="rId11" w:history="1">
        <w:r w:rsidRPr="00212376">
          <w:rPr>
            <w:rFonts w:eastAsia="Calibri" w:cs="Times New Roman"/>
            <w:u w:val="single"/>
            <w:lang w:eastAsia="cs-CZ"/>
          </w:rPr>
          <w:t>https://zakazky.spravazeleznic.cz/</w:t>
        </w:r>
      </w:hyperlink>
      <w:r w:rsidRPr="00212376">
        <w:rPr>
          <w:rFonts w:eastAsia="Calibri" w:cs="Times New Roman"/>
          <w:u w:val="single"/>
          <w:lang w:eastAsia="cs-CZ"/>
        </w:rPr>
        <w:t>.</w:t>
      </w:r>
    </w:p>
    <w:p w:rsidR="00E64043" w:rsidRPr="00212376" w:rsidRDefault="00E64043" w:rsidP="00212376">
      <w:pPr>
        <w:tabs>
          <w:tab w:val="center" w:pos="7371"/>
        </w:tabs>
        <w:spacing w:after="0" w:line="240" w:lineRule="auto"/>
        <w:jc w:val="both"/>
        <w:rPr>
          <w:rFonts w:eastAsia="Calibri" w:cs="Times New Roman"/>
          <w:b/>
          <w:bCs/>
          <w:lang w:eastAsia="cs-CZ"/>
        </w:rPr>
      </w:pPr>
    </w:p>
    <w:p w:rsidR="00E64043" w:rsidRPr="008478F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r w:rsidRPr="008478F3">
        <w:rPr>
          <w:rFonts w:eastAsia="Calibri" w:cs="Times New Roman"/>
          <w:lang w:eastAsia="cs-CZ"/>
        </w:rPr>
        <w:t>V Olomouci dne</w:t>
      </w:r>
      <w:r w:rsidRPr="00BD5319">
        <w:rPr>
          <w:rFonts w:eastAsia="Calibri" w:cs="Times New Roman"/>
          <w:lang w:eastAsia="cs-CZ"/>
        </w:rPr>
        <w:t xml:space="preserve"> </w:t>
      </w:r>
    </w:p>
    <w:p w:rsidR="00E64043" w:rsidRDefault="00E64043" w:rsidP="00E64043">
      <w:pPr>
        <w:spacing w:after="0" w:line="240" w:lineRule="auto"/>
        <w:jc w:val="both"/>
        <w:rPr>
          <w:rFonts w:eastAsia="Calibri" w:cs="Times New Roman"/>
          <w:lang w:eastAsia="cs-CZ"/>
        </w:rPr>
      </w:pPr>
    </w:p>
    <w:p w:rsidR="00E64043" w:rsidRDefault="00E64043" w:rsidP="00E64043">
      <w:pPr>
        <w:spacing w:after="0" w:line="240" w:lineRule="auto"/>
        <w:jc w:val="both"/>
        <w:rPr>
          <w:rFonts w:eastAsia="Calibri" w:cs="Times New Roman"/>
          <w:lang w:eastAsia="cs-CZ"/>
        </w:rPr>
      </w:pPr>
    </w:p>
    <w:p w:rsidR="00E64043" w:rsidRPr="00BD5319" w:rsidRDefault="00E64043" w:rsidP="00E64043">
      <w:pPr>
        <w:spacing w:after="0" w:line="240" w:lineRule="auto"/>
        <w:jc w:val="both"/>
        <w:rPr>
          <w:rFonts w:eastAsia="Calibri" w:cs="Times New Roman"/>
          <w:lang w:eastAsia="cs-CZ"/>
        </w:rPr>
      </w:pPr>
      <w:bookmarkStart w:id="1" w:name="_GoBack"/>
      <w:bookmarkEnd w:id="1"/>
    </w:p>
    <w:p w:rsidR="00A8010E" w:rsidRPr="00BD5319" w:rsidRDefault="00A8010E" w:rsidP="00E64043">
      <w:pPr>
        <w:spacing w:after="0" w:line="240" w:lineRule="auto"/>
        <w:jc w:val="both"/>
        <w:rPr>
          <w:rFonts w:eastAsia="Calibri" w:cs="Times New Roman"/>
          <w:lang w:eastAsia="cs-CZ"/>
        </w:rPr>
      </w:pPr>
    </w:p>
    <w:p w:rsidR="00E64043" w:rsidRPr="00BD5319" w:rsidRDefault="00E64043" w:rsidP="00E64043">
      <w:pPr>
        <w:spacing w:after="0" w:line="240" w:lineRule="auto"/>
        <w:rPr>
          <w:rFonts w:eastAsia="Times New Roman" w:cs="Times New Roman"/>
          <w:b/>
          <w:bCs/>
          <w:lang w:eastAsia="cs-CZ"/>
        </w:rPr>
      </w:pPr>
    </w:p>
    <w:p w:rsidR="00E64043" w:rsidRPr="00BD5319" w:rsidRDefault="00E64043" w:rsidP="00E64043">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E64043" w:rsidRPr="00BD5319" w:rsidRDefault="00E64043" w:rsidP="00E64043">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E64043" w:rsidRPr="00BD5319" w:rsidRDefault="00E64043" w:rsidP="00E64043">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rsidR="00E64043" w:rsidRPr="00E64043" w:rsidRDefault="00E64043" w:rsidP="005F08F3">
      <w:pPr>
        <w:spacing w:after="0" w:line="240" w:lineRule="auto"/>
        <w:rPr>
          <w:rFonts w:eastAsia="Calibri" w:cs="Times New Roman"/>
          <w:b/>
          <w:lang w:eastAsia="cs-CZ"/>
        </w:rPr>
      </w:pPr>
    </w:p>
    <w:sectPr w:rsidR="00E64043" w:rsidRPr="00E6404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E0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1E04">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EF57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6FFBB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E0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1E04">
            <w:rPr>
              <w:rStyle w:val="slostrnky"/>
              <w:noProof/>
            </w:rPr>
            <w:t>1</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FA65DA" wp14:editId="41221BB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D6E11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8ED655" wp14:editId="06C16F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4BFB8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7261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089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382F"/>
    <w:rsid w:val="000C45E8"/>
    <w:rsid w:val="000F56CF"/>
    <w:rsid w:val="00114472"/>
    <w:rsid w:val="001455D6"/>
    <w:rsid w:val="00166B7B"/>
    <w:rsid w:val="00170B7F"/>
    <w:rsid w:val="00170EC5"/>
    <w:rsid w:val="001747C1"/>
    <w:rsid w:val="0018596A"/>
    <w:rsid w:val="00194636"/>
    <w:rsid w:val="001B069A"/>
    <w:rsid w:val="001B69C2"/>
    <w:rsid w:val="001C4DA0"/>
    <w:rsid w:val="00207DF5"/>
    <w:rsid w:val="00212376"/>
    <w:rsid w:val="0021342B"/>
    <w:rsid w:val="00267369"/>
    <w:rsid w:val="0026785D"/>
    <w:rsid w:val="002C1501"/>
    <w:rsid w:val="002C31BF"/>
    <w:rsid w:val="002D1C10"/>
    <w:rsid w:val="002E0CD7"/>
    <w:rsid w:val="002F026B"/>
    <w:rsid w:val="0033625D"/>
    <w:rsid w:val="00357BC6"/>
    <w:rsid w:val="0037111D"/>
    <w:rsid w:val="003756B9"/>
    <w:rsid w:val="003956C6"/>
    <w:rsid w:val="003B442A"/>
    <w:rsid w:val="003E6B9A"/>
    <w:rsid w:val="003E75CE"/>
    <w:rsid w:val="003F1E82"/>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D0228"/>
    <w:rsid w:val="004D3C02"/>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3906"/>
    <w:rsid w:val="005B5EE9"/>
    <w:rsid w:val="005F08F3"/>
    <w:rsid w:val="006104F6"/>
    <w:rsid w:val="0061068E"/>
    <w:rsid w:val="00616396"/>
    <w:rsid w:val="00660AD3"/>
    <w:rsid w:val="00665BCE"/>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A6F70"/>
    <w:rsid w:val="007B570C"/>
    <w:rsid w:val="007E4A6E"/>
    <w:rsid w:val="007F0818"/>
    <w:rsid w:val="007F56A7"/>
    <w:rsid w:val="00807DD0"/>
    <w:rsid w:val="00813F11"/>
    <w:rsid w:val="00891334"/>
    <w:rsid w:val="008A1DF4"/>
    <w:rsid w:val="008A3568"/>
    <w:rsid w:val="008C7DA8"/>
    <w:rsid w:val="008D03B9"/>
    <w:rsid w:val="008F18D6"/>
    <w:rsid w:val="00904780"/>
    <w:rsid w:val="009113A8"/>
    <w:rsid w:val="00922385"/>
    <w:rsid w:val="009223DF"/>
    <w:rsid w:val="009239E1"/>
    <w:rsid w:val="00936091"/>
    <w:rsid w:val="00940D8A"/>
    <w:rsid w:val="009563A7"/>
    <w:rsid w:val="00962258"/>
    <w:rsid w:val="009678B7"/>
    <w:rsid w:val="00982411"/>
    <w:rsid w:val="00987601"/>
    <w:rsid w:val="00992D9C"/>
    <w:rsid w:val="00996CB8"/>
    <w:rsid w:val="009A7568"/>
    <w:rsid w:val="009B2E97"/>
    <w:rsid w:val="009B3C69"/>
    <w:rsid w:val="009B72CC"/>
    <w:rsid w:val="009D7744"/>
    <w:rsid w:val="009E07F4"/>
    <w:rsid w:val="009F2766"/>
    <w:rsid w:val="009F392E"/>
    <w:rsid w:val="00A44328"/>
    <w:rsid w:val="00A6177B"/>
    <w:rsid w:val="00A66136"/>
    <w:rsid w:val="00A8010E"/>
    <w:rsid w:val="00AA4CBB"/>
    <w:rsid w:val="00AA65FA"/>
    <w:rsid w:val="00AA7351"/>
    <w:rsid w:val="00AB212C"/>
    <w:rsid w:val="00AD056F"/>
    <w:rsid w:val="00AD2773"/>
    <w:rsid w:val="00AD6731"/>
    <w:rsid w:val="00AE1DDE"/>
    <w:rsid w:val="00B15B5E"/>
    <w:rsid w:val="00B15D0D"/>
    <w:rsid w:val="00B23CA3"/>
    <w:rsid w:val="00B3491A"/>
    <w:rsid w:val="00B45E9E"/>
    <w:rsid w:val="00B548F9"/>
    <w:rsid w:val="00B55F9C"/>
    <w:rsid w:val="00B65051"/>
    <w:rsid w:val="00B75EE1"/>
    <w:rsid w:val="00B77481"/>
    <w:rsid w:val="00B8518B"/>
    <w:rsid w:val="00BA4A31"/>
    <w:rsid w:val="00BB3740"/>
    <w:rsid w:val="00BD5319"/>
    <w:rsid w:val="00BD7E91"/>
    <w:rsid w:val="00BF374D"/>
    <w:rsid w:val="00BF6D48"/>
    <w:rsid w:val="00C02D0A"/>
    <w:rsid w:val="00C03A6E"/>
    <w:rsid w:val="00C2683C"/>
    <w:rsid w:val="00C30759"/>
    <w:rsid w:val="00C44F6A"/>
    <w:rsid w:val="00C524D1"/>
    <w:rsid w:val="00C727E5"/>
    <w:rsid w:val="00C8207D"/>
    <w:rsid w:val="00CB7B5A"/>
    <w:rsid w:val="00CC1E2B"/>
    <w:rsid w:val="00CC32B5"/>
    <w:rsid w:val="00CD1E04"/>
    <w:rsid w:val="00CD1FC4"/>
    <w:rsid w:val="00CE2028"/>
    <w:rsid w:val="00CE371D"/>
    <w:rsid w:val="00CE3FB8"/>
    <w:rsid w:val="00D02A4D"/>
    <w:rsid w:val="00D21061"/>
    <w:rsid w:val="00D316A7"/>
    <w:rsid w:val="00D4108E"/>
    <w:rsid w:val="00D6163D"/>
    <w:rsid w:val="00D63009"/>
    <w:rsid w:val="00D831A3"/>
    <w:rsid w:val="00D902AD"/>
    <w:rsid w:val="00DA6FFE"/>
    <w:rsid w:val="00DC3110"/>
    <w:rsid w:val="00DC6E75"/>
    <w:rsid w:val="00DD46F3"/>
    <w:rsid w:val="00DD58A6"/>
    <w:rsid w:val="00DE56F2"/>
    <w:rsid w:val="00DF116D"/>
    <w:rsid w:val="00E10710"/>
    <w:rsid w:val="00E464C1"/>
    <w:rsid w:val="00E64043"/>
    <w:rsid w:val="00E70EDB"/>
    <w:rsid w:val="00E824F1"/>
    <w:rsid w:val="00EB104F"/>
    <w:rsid w:val="00ED14BD"/>
    <w:rsid w:val="00EE256C"/>
    <w:rsid w:val="00EE7A28"/>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2DC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00BFC49"/>
  <w14:defaultImageDpi w14:val="32767"/>
  <w15:docId w15:val="{66C5E0D1-3087-4A9D-8BB5-CD06071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1217554">
      <w:bodyDiv w:val="1"/>
      <w:marLeft w:val="0"/>
      <w:marRight w:val="0"/>
      <w:marTop w:val="0"/>
      <w:marBottom w:val="0"/>
      <w:divBdr>
        <w:top w:val="none" w:sz="0" w:space="0" w:color="auto"/>
        <w:left w:val="none" w:sz="0" w:space="0" w:color="auto"/>
        <w:bottom w:val="none" w:sz="0" w:space="0" w:color="auto"/>
        <w:right w:val="none" w:sz="0" w:space="0" w:color="auto"/>
      </w:divBdr>
    </w:div>
    <w:div w:id="102736773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263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B74FA00-7456-4114-8165-7684B72B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28</TotalTime>
  <Pages>1</Pages>
  <Words>300</Words>
  <Characters>1776</Characters>
  <Application>Microsoft Office Word</Application>
  <DocSecurity>0</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35</cp:revision>
  <cp:lastPrinted>2019-02-22T13:28:00Z</cp:lastPrinted>
  <dcterms:created xsi:type="dcterms:W3CDTF">2021-01-11T08:53:00Z</dcterms:created>
  <dcterms:modified xsi:type="dcterms:W3CDTF">2021-02-08T09:57:00Z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